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Общая и экспериментальная психология</w:t>
            </w:r>
          </w:p>
          <w:p>
            <w:pPr>
              <w:jc w:val="center"/>
              <w:spacing w:after="0" w:line="240" w:lineRule="auto"/>
              <w:rPr>
                <w:sz w:val="32"/>
                <w:szCs w:val="32"/>
              </w:rPr>
            </w:pPr>
            <w:r>
              <w:rPr>
                <w:rFonts w:ascii="Times New Roman" w:hAnsi="Times New Roman" w:cs="Times New Roman"/>
                <w:color w:val="#000000"/>
                <w:sz w:val="32"/>
                <w:szCs w:val="32"/>
              </w:rPr>
              <w:t> Б1.О.04.01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«Общая и экспериментальная психология»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Б1.О.04.01 «Общая и экспериментальная психология».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«Общая и экспериментальная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закономерности развития личности и группы, проявления личностных свойств в групповом взаимодействии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основные закономерности развития семейных отношений, формирование детско-взрослых сообществ,  их социально-психологические особенности и закономерности развития детских и подростковых сообществ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уметь выбирать формы, методы, приемы взаимодействия с разными участниками образовательного процесса (обучающимися, родителями, педагогами, администрацией) в соответствии с контекстом ситуации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владеть действиями выявления в ходе наблюдения поведенческих и личностных проблем обучающихся, связанных с особенностями их развития; действиями взаимодействия с другими специалистами в рамках психолого-медико-педагогического консилиума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Понимает и применяет критерии научного знания при анализе литературы, включая оценку использованных методик и обоснованность выводов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естественнонаучные и гуманитарные основания психологической науки, основные теоретические направления отечественной и зарубежной психологии, методологические принципы и методы проведения научного исследования в области психологии, критерии оценки методического инструментария и достоверности получаемых выводов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уметь анализировать научную психологическую литературу, оценивать возможности исследовательских методик, обосновывать выводы исследования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владеть умениями анализа психологических проблем в образовательном процессе и взаимодействии его участников, соотнесения обнаруженных фактов с теоретическими научными знаниями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ПК-7.4 владеть умениями планирования и проведения прикладного психологического исследования, приемами обработки, интерпретации и представления результатов исследования субъектам образовательного процесса</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анализа и оценки современных научных достижений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находить и критически анализировать информацию, необходимую для решения поставленной задачи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рассматривать различные варианты решения задачи, оценивать их достоинства и недостатки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определять и оценивать практические последствия возможных решений задач</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анализом задачи, выделяя ее базовые составляющие, осуществляет декомпозицию задачи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Б1.О.04.01 «Общая и экспериментальная психология» относится к обязательной части, является дисциплиной Блока Б1. «Дисциплины (модули)». Модуль "Теоретические и экспериментальные основы психолого-педагогической деятельности"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Освоение учебных предметов среднего общего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развития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ОПК-7, ПК-7</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Психология как наука и учебная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Развитие психики. Сознание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3.Психология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4.Психология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5.Психология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Эмоционально-волевая сфера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Познавательные психические процессы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Индивидуально-типологические особенности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Общее представление о психологическом исследовании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10. Методы психологического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11. Неэмпирические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12. Эмпирические методы общепсихологического 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13. Биографические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3.Психология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4.Психология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5.Психология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Эмоционально-волевая сфера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Познавательные психические процессы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Психология как наука и учебная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Развитие психики. Сознание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3.Психология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4.Психология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5.Психология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Эмоционально-волевая сфера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Познавательные психические процессы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Индивидуально-типологические особенности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психологическом исследовании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10. Методы психологического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11. Неэмпирические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12. Эмпирические методы общепсихологического 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13. Биографические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92.3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Психология как наука и учебная дисциплина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психологии как науки. Становление предмета психологии и этапы ее развития. Предметная область общей психологии.</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Развитие психики. Сознание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перцептивной психики, стадия интеллектуальной психики.</w:t>
            </w:r>
          </w:p>
          <w:p>
            <w:pPr>
              <w:jc w:val="both"/>
              <w:spacing w:after="0" w:line="240" w:lineRule="auto"/>
              <w:rPr>
                <w:sz w:val="24"/>
                <w:szCs w:val="24"/>
              </w:rPr>
            </w:pPr>
            <w:r>
              <w:rPr>
                <w:rFonts w:ascii="Times New Roman" w:hAnsi="Times New Roman" w:cs="Times New Roman"/>
                <w:color w:val="#000000"/>
                <w:sz w:val="24"/>
                <w:szCs w:val="24"/>
              </w:rPr>
              <w:t> Сознание человека как наивысший уровень развития психики. Возникновение и развитие сознания. Психологическая характеристика сознания. Самосознание. Сознание и бесосознательное.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3.Психология личности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личности. Соотношение понятий «индивид», «личность», «индивидуальность». Структура личности. Классификация теорий личности.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4.Психология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Деятельность как специфический вид активности человека. Основные характери-стики деятельности: мотив, цель, предмет, структуру и средства. Освоение деятельности человеком, понятие об умениях и навыках. Основные виды деятельности: игра, учение, труд.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5.Психология общения</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Общение как деятельность. Единство общения и деятельности. Содержание общения. Цели общения. Средства общения. Виды общения. Общение как взаимодействие и взаимопонимание. Социально-перцептивные характеристики общения.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Эмоционально-волевая сфера личности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 эмоциях. Виды эмоций. Функции эмоций. Психологические теории эмоций. Чувства, виды чувств.</w:t>
            </w:r>
          </w:p>
          <w:p>
            <w:pPr>
              <w:jc w:val="both"/>
              <w:spacing w:after="0" w:line="240" w:lineRule="auto"/>
              <w:rPr>
                <w:sz w:val="24"/>
                <w:szCs w:val="24"/>
              </w:rPr>
            </w:pPr>
            <w:r>
              <w:rPr>
                <w:rFonts w:ascii="Times New Roman" w:hAnsi="Times New Roman" w:cs="Times New Roman"/>
                <w:color w:val="#000000"/>
                <w:sz w:val="24"/>
                <w:szCs w:val="24"/>
              </w:rPr>
              <w:t> Понятие о воле. Функции воли. Волевые качества личности. Современные теории воли. Структура волевого акта.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Познавательные психические процессы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Ощущения. Свойства ощущений. Классификация ощущений.</w:t>
            </w:r>
          </w:p>
          <w:p>
            <w:pPr>
              <w:jc w:val="both"/>
              <w:spacing w:after="0" w:line="240" w:lineRule="auto"/>
              <w:rPr>
                <w:sz w:val="24"/>
                <w:szCs w:val="24"/>
              </w:rPr>
            </w:pPr>
            <w:r>
              <w:rPr>
                <w:rFonts w:ascii="Times New Roman" w:hAnsi="Times New Roman" w:cs="Times New Roman"/>
                <w:color w:val="#000000"/>
                <w:sz w:val="24"/>
                <w:szCs w:val="24"/>
              </w:rPr>
              <w:t> Восприятие.	Свойства	восприятия. Классификация видов восприятия.</w:t>
            </w:r>
          </w:p>
          <w:p>
            <w:pPr>
              <w:jc w:val="both"/>
              <w:spacing w:after="0" w:line="240" w:lineRule="auto"/>
              <w:rPr>
                <w:sz w:val="24"/>
                <w:szCs w:val="24"/>
              </w:rPr>
            </w:pPr>
            <w:r>
              <w:rPr>
                <w:rFonts w:ascii="Times New Roman" w:hAnsi="Times New Roman" w:cs="Times New Roman"/>
                <w:color w:val="#000000"/>
                <w:sz w:val="24"/>
                <w:szCs w:val="24"/>
              </w:rPr>
              <w:t> Внимание. Основные свойства внимания. Виды внимания.</w:t>
            </w:r>
          </w:p>
          <w:p>
            <w:pPr>
              <w:jc w:val="both"/>
              <w:spacing w:after="0" w:line="240" w:lineRule="auto"/>
              <w:rPr>
                <w:sz w:val="24"/>
                <w:szCs w:val="24"/>
              </w:rPr>
            </w:pPr>
            <w:r>
              <w:rPr>
                <w:rFonts w:ascii="Times New Roman" w:hAnsi="Times New Roman" w:cs="Times New Roman"/>
                <w:color w:val="#000000"/>
                <w:sz w:val="24"/>
                <w:szCs w:val="24"/>
              </w:rPr>
              <w:t> Память. Классификация видов памяти. Процессы памяти.</w:t>
            </w:r>
          </w:p>
          <w:p>
            <w:pPr>
              <w:jc w:val="both"/>
              <w:spacing w:after="0" w:line="240" w:lineRule="auto"/>
              <w:rPr>
                <w:sz w:val="24"/>
                <w:szCs w:val="24"/>
              </w:rPr>
            </w:pPr>
            <w:r>
              <w:rPr>
                <w:rFonts w:ascii="Times New Roman" w:hAnsi="Times New Roman" w:cs="Times New Roman"/>
                <w:color w:val="#000000"/>
                <w:sz w:val="24"/>
                <w:szCs w:val="24"/>
              </w:rPr>
              <w:t> Мышление. Основные признаки мышления. Формы мышления. Виды мышления. Мыслительные операции. Воображение. Функции воображения. Виды воображения. Приемы воображения.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Индивидуально-типологические особенности личности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Темперамент.	Характеристика	типов темперамента.		Теории	темперамента. Темперамент и индивидуальный стиль деятельности. Характер. Классификация черт характера. Основные подходы к определению типологий характера. Акцентуация характера.</w:t>
            </w:r>
          </w:p>
          <w:p>
            <w:pPr>
              <w:jc w:val="both"/>
              <w:spacing w:after="0" w:line="240" w:lineRule="auto"/>
              <w:rPr>
                <w:sz w:val="24"/>
                <w:szCs w:val="24"/>
              </w:rPr>
            </w:pPr>
            <w:r>
              <w:rPr>
                <w:rFonts w:ascii="Times New Roman" w:hAnsi="Times New Roman" w:cs="Times New Roman"/>
                <w:color w:val="#000000"/>
                <w:sz w:val="24"/>
                <w:szCs w:val="24"/>
              </w:rPr>
              <w:t> Способности. Природное и приобретенное в способностях, понятие о задатках. Структура способностей. Виды способностей. Одаренность.</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Общее представление о психологическом исследовании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видов психологического исследования. Основные понятия и категории исследования. Общая схема (этапы) научного психологического исследования.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10. Методы психологического исследования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методов психологического исследования. Соотнесение методов исследования и исследовательских данных.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11. Неэмпирические методы исследования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Организационные методы (подходы). Методы обработки данных. Интерпретационные методы (подходы).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12. Эмпирические методы общепсихологического значения</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Наблюдение. Вербально-коммуникативные методы (беседа,опрос). Эксперимент. Тестирование. Моделирование.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13. Биографические методы</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Психобиография. Каузометрия. Биографическая анкета. Психологическая автобиография.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3.Психология личности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
        </w:trPr>
        <w:tc>
          <w:tcPr>
            <w:tcW w:w="9640" w:type="dxa"/>
          </w:tcP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4.Психология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5.Психология общения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Эмоционально-волевая сфера личности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методичекие указания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Познавательные психические процессы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Психология как наука и учебная дисциплина</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методическе указания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Развитие психики. Сознание</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3.Психология личности</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методичесике указание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4.Психология деятельности</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5.Психология общения</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Эмоционально-волевая сфера личности</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методичесике указания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Познавательные психические процессы</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Индивидуально-типологические особенности личности</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методичесике указания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психологическом исследовании</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10. Методы психологического исследования</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методичесике указания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11. Неэмпирические методы исследования</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12. Эмпирические методы общепсихологического значения</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методичесике указания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13. Биографические методы</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методические указания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«Общая и экспериментальная психология» / Пинигин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Экспериментальная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Носс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978-5-534-02679-5.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https://www.biblio-online.ru/bcode/433160</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Экспериментальная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Корнилова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978-5-534-05187-2.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https://urait.ru/bcode/437470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II</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кн.</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Речь.</w:t>
            </w:r>
            <w:r>
              <w:rPr/>
              <w:t xml:space="preserve"> </w:t>
            </w:r>
            <w:r>
              <w:rPr>
                <w:rFonts w:ascii="Times New Roman" w:hAnsi="Times New Roman" w:cs="Times New Roman"/>
                <w:color w:val="#000000"/>
                <w:sz w:val="24"/>
                <w:szCs w:val="24"/>
              </w:rPr>
              <w:t>Психические</w:t>
            </w:r>
            <w:r>
              <w:rPr/>
              <w:t xml:space="preserve"> </w:t>
            </w:r>
            <w:r>
              <w:rPr>
                <w:rFonts w:ascii="Times New Roman" w:hAnsi="Times New Roman" w:cs="Times New Roman"/>
                <w:color w:val="#000000"/>
                <w:sz w:val="24"/>
                <w:szCs w:val="24"/>
              </w:rPr>
              <w:t>состояния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Немов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978-5-534-02395-4.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https://www.biblio-online.ru/bcode/434320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Сосновский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Телегина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978-5-534-07277-8.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https://urait.ru/bcode/442068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Экспериментальная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Дружинин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978-5-534-09236-3.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https://urait.ru/bcode/455710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(сборник</w:t>
            </w:r>
            <w:r>
              <w:rPr/>
              <w:t xml:space="preserve"> </w:t>
            </w:r>
            <w:r>
              <w:rPr>
                <w:rFonts w:ascii="Times New Roman" w:hAnsi="Times New Roman" w:cs="Times New Roman"/>
                <w:color w:val="#000000"/>
                <w:sz w:val="24"/>
                <w:szCs w:val="24"/>
              </w:rPr>
              <w:t>практических</w:t>
            </w:r>
            <w:r>
              <w:rPr/>
              <w:t xml:space="preserve"> </w:t>
            </w:r>
            <w:r>
              <w:rPr>
                <w:rFonts w:ascii="Times New Roman" w:hAnsi="Times New Roman" w:cs="Times New Roman"/>
                <w:color w:val="#000000"/>
                <w:sz w:val="24"/>
                <w:szCs w:val="24"/>
              </w:rPr>
              <w:t>заданий)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Козловская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Кириенко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978-5-7410-1688-6.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http://www.iprbookshop.ru/71294.html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Экспериментальная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Корнилова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978-5-534-05186-5.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https://urait.ru/bcode/437469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III</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кн.</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Свойства</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Немов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978-5-534-02025-0.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https://www.biblio-online.ru/bcode/434554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157.6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509.9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(ПО)(23)_plx_Общая и экспериментальная психология</dc:title>
  <dc:creator>FastReport.NET</dc:creator>
</cp:coreProperties>
</file>